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08" w:rsidRPr="00A30C08" w:rsidRDefault="00A30C08" w:rsidP="00A30C08">
      <w:pPr>
        <w:pStyle w:val="a3"/>
        <w:rPr>
          <w:rFonts w:ascii="Arial" w:hAnsi="Arial" w:cs="Arial"/>
          <w:b/>
          <w:color w:val="161616"/>
          <w:sz w:val="44"/>
          <w:szCs w:val="44"/>
        </w:rPr>
      </w:pPr>
      <w:r w:rsidRPr="00A30C08">
        <w:rPr>
          <w:rFonts w:ascii="Arial" w:hAnsi="Arial" w:cs="Arial"/>
          <w:b/>
          <w:color w:val="161616"/>
          <w:sz w:val="44"/>
          <w:szCs w:val="44"/>
        </w:rPr>
        <w:t>Выполнение целевых программ</w:t>
      </w:r>
    </w:p>
    <w:p w:rsidR="00A30C08" w:rsidRPr="00A30C08" w:rsidRDefault="00A30C08" w:rsidP="00A30C08">
      <w:pPr>
        <w:pStyle w:val="a3"/>
        <w:rPr>
          <w:rFonts w:ascii="Arial" w:hAnsi="Arial" w:cs="Arial"/>
          <w:color w:val="161616"/>
          <w:sz w:val="28"/>
          <w:szCs w:val="28"/>
        </w:rPr>
      </w:pPr>
      <w:r w:rsidRPr="00A30C08">
        <w:rPr>
          <w:rFonts w:ascii="Arial" w:hAnsi="Arial" w:cs="Arial"/>
          <w:color w:val="161616"/>
          <w:sz w:val="28"/>
          <w:szCs w:val="28"/>
        </w:rPr>
        <w:t>За 2014 год выполнение целевых показателей по заработной плате составляет:</w:t>
      </w:r>
    </w:p>
    <w:p w:rsidR="00A30C08" w:rsidRPr="00A30C08" w:rsidRDefault="00A30C08" w:rsidP="00A30C08">
      <w:pPr>
        <w:pStyle w:val="a3"/>
        <w:rPr>
          <w:rFonts w:ascii="Arial" w:hAnsi="Arial" w:cs="Arial"/>
          <w:color w:val="161616"/>
          <w:sz w:val="28"/>
          <w:szCs w:val="28"/>
        </w:rPr>
      </w:pPr>
      <w:r w:rsidRPr="00A30C08">
        <w:rPr>
          <w:rFonts w:ascii="Arial" w:hAnsi="Arial" w:cs="Arial"/>
          <w:color w:val="161616"/>
          <w:sz w:val="28"/>
          <w:szCs w:val="28"/>
        </w:rPr>
        <w:t xml:space="preserve">- среднемесячная заработная плата по категории </w:t>
      </w:r>
      <w:proofErr w:type="gramStart"/>
      <w:r w:rsidRPr="00A30C08">
        <w:rPr>
          <w:rFonts w:ascii="Arial" w:hAnsi="Arial" w:cs="Arial"/>
          <w:color w:val="161616"/>
          <w:sz w:val="28"/>
          <w:szCs w:val="28"/>
        </w:rPr>
        <w:t>врачей, имеющих высшее медицинское образование составила</w:t>
      </w:r>
      <w:proofErr w:type="gramEnd"/>
      <w:r w:rsidRPr="00A30C08">
        <w:rPr>
          <w:rFonts w:ascii="Arial" w:hAnsi="Arial" w:cs="Arial"/>
          <w:color w:val="161616"/>
          <w:sz w:val="28"/>
          <w:szCs w:val="28"/>
        </w:rPr>
        <w:t xml:space="preserve"> </w:t>
      </w:r>
      <w:r w:rsidR="00C92BE8">
        <w:rPr>
          <w:rFonts w:ascii="Arial" w:hAnsi="Arial" w:cs="Arial"/>
          <w:color w:val="161616"/>
          <w:sz w:val="28"/>
          <w:szCs w:val="28"/>
        </w:rPr>
        <w:t>16353,33</w:t>
      </w:r>
      <w:r w:rsidRPr="00A30C08">
        <w:rPr>
          <w:rFonts w:ascii="Arial" w:hAnsi="Arial" w:cs="Arial"/>
          <w:color w:val="161616"/>
          <w:sz w:val="28"/>
          <w:szCs w:val="28"/>
        </w:rPr>
        <w:t xml:space="preserve"> рублей</w:t>
      </w:r>
      <w:r w:rsidR="00C92BE8">
        <w:rPr>
          <w:rFonts w:ascii="Arial" w:hAnsi="Arial" w:cs="Arial"/>
          <w:color w:val="161616"/>
          <w:sz w:val="28"/>
          <w:szCs w:val="28"/>
        </w:rPr>
        <w:t xml:space="preserve"> (внешнее совместительство)</w:t>
      </w:r>
      <w:r w:rsidRPr="00A30C08">
        <w:rPr>
          <w:rFonts w:ascii="Arial" w:hAnsi="Arial" w:cs="Arial"/>
          <w:color w:val="161616"/>
          <w:sz w:val="28"/>
          <w:szCs w:val="28"/>
        </w:rPr>
        <w:t>, или 10</w:t>
      </w:r>
      <w:r w:rsidR="00C92BE8">
        <w:rPr>
          <w:rFonts w:ascii="Arial" w:hAnsi="Arial" w:cs="Arial"/>
          <w:color w:val="161616"/>
          <w:sz w:val="28"/>
          <w:szCs w:val="28"/>
        </w:rPr>
        <w:t>0</w:t>
      </w:r>
      <w:r w:rsidRPr="00A30C08">
        <w:rPr>
          <w:rFonts w:ascii="Arial" w:hAnsi="Arial" w:cs="Arial"/>
          <w:color w:val="161616"/>
          <w:sz w:val="28"/>
          <w:szCs w:val="28"/>
        </w:rPr>
        <w:t>.</w:t>
      </w:r>
      <w:r w:rsidR="00C92BE8">
        <w:rPr>
          <w:rFonts w:ascii="Arial" w:hAnsi="Arial" w:cs="Arial"/>
          <w:color w:val="161616"/>
          <w:sz w:val="28"/>
          <w:szCs w:val="28"/>
        </w:rPr>
        <w:t>1</w:t>
      </w:r>
      <w:r w:rsidRPr="00A30C08">
        <w:rPr>
          <w:rFonts w:ascii="Arial" w:hAnsi="Arial" w:cs="Arial"/>
          <w:color w:val="161616"/>
          <w:sz w:val="28"/>
          <w:szCs w:val="28"/>
        </w:rPr>
        <w:t>% от плана. Прирост средней заработной платы по отношению к 2013 году составил 1</w:t>
      </w:r>
      <w:r w:rsidR="00C92BE8">
        <w:rPr>
          <w:rFonts w:ascii="Arial" w:hAnsi="Arial" w:cs="Arial"/>
          <w:color w:val="161616"/>
          <w:sz w:val="28"/>
          <w:szCs w:val="28"/>
        </w:rPr>
        <w:t>01</w:t>
      </w:r>
      <w:r w:rsidRPr="00A30C08">
        <w:rPr>
          <w:rFonts w:ascii="Arial" w:hAnsi="Arial" w:cs="Arial"/>
          <w:color w:val="161616"/>
          <w:sz w:val="28"/>
          <w:szCs w:val="28"/>
        </w:rPr>
        <w:t>.1%.</w:t>
      </w:r>
    </w:p>
    <w:p w:rsidR="00A30C08" w:rsidRPr="00A30C08" w:rsidRDefault="00A30C08" w:rsidP="00A30C08">
      <w:pPr>
        <w:pStyle w:val="a3"/>
        <w:rPr>
          <w:rFonts w:ascii="Arial" w:hAnsi="Arial" w:cs="Arial"/>
          <w:color w:val="161616"/>
          <w:sz w:val="28"/>
          <w:szCs w:val="28"/>
        </w:rPr>
      </w:pPr>
      <w:r w:rsidRPr="00A30C08">
        <w:rPr>
          <w:rFonts w:ascii="Arial" w:hAnsi="Arial" w:cs="Arial"/>
          <w:color w:val="161616"/>
          <w:sz w:val="28"/>
          <w:szCs w:val="28"/>
        </w:rPr>
        <w:t>- среднемесячная заработная плата по категории средний медицинский персонал -</w:t>
      </w:r>
      <w:r w:rsidR="00C92BE8">
        <w:rPr>
          <w:rFonts w:ascii="Arial" w:hAnsi="Arial" w:cs="Arial"/>
          <w:color w:val="161616"/>
          <w:sz w:val="28"/>
          <w:szCs w:val="28"/>
        </w:rPr>
        <w:t>16745,00</w:t>
      </w:r>
      <w:r w:rsidRPr="00A30C08">
        <w:rPr>
          <w:rFonts w:ascii="Arial" w:hAnsi="Arial" w:cs="Arial"/>
          <w:color w:val="161616"/>
          <w:sz w:val="28"/>
          <w:szCs w:val="28"/>
        </w:rPr>
        <w:t xml:space="preserve"> рублей или 10</w:t>
      </w:r>
      <w:r w:rsidR="00C92BE8">
        <w:rPr>
          <w:rFonts w:ascii="Arial" w:hAnsi="Arial" w:cs="Arial"/>
          <w:color w:val="161616"/>
          <w:sz w:val="28"/>
          <w:szCs w:val="28"/>
        </w:rPr>
        <w:t>0</w:t>
      </w:r>
      <w:r w:rsidRPr="00A30C08">
        <w:rPr>
          <w:rFonts w:ascii="Arial" w:hAnsi="Arial" w:cs="Arial"/>
          <w:color w:val="161616"/>
          <w:sz w:val="28"/>
          <w:szCs w:val="28"/>
        </w:rPr>
        <w:t xml:space="preserve"> % от плана. Прирост средней заработной платы по отношению к 2013 году составил 1</w:t>
      </w:r>
      <w:r w:rsidR="00C92BE8">
        <w:rPr>
          <w:rFonts w:ascii="Arial" w:hAnsi="Arial" w:cs="Arial"/>
          <w:color w:val="161616"/>
          <w:sz w:val="28"/>
          <w:szCs w:val="28"/>
        </w:rPr>
        <w:t>00</w:t>
      </w:r>
      <w:r w:rsidRPr="00A30C08">
        <w:rPr>
          <w:rFonts w:ascii="Arial" w:hAnsi="Arial" w:cs="Arial"/>
          <w:color w:val="161616"/>
          <w:sz w:val="28"/>
          <w:szCs w:val="28"/>
        </w:rPr>
        <w:t xml:space="preserve"> %.</w:t>
      </w:r>
    </w:p>
    <w:p w:rsidR="00A30C08" w:rsidRPr="00A30C08" w:rsidRDefault="00A30C08" w:rsidP="00A30C08">
      <w:pPr>
        <w:pStyle w:val="a3"/>
        <w:rPr>
          <w:rFonts w:ascii="Arial" w:hAnsi="Arial" w:cs="Arial"/>
          <w:color w:val="161616"/>
          <w:sz w:val="28"/>
          <w:szCs w:val="28"/>
        </w:rPr>
      </w:pPr>
      <w:r>
        <w:rPr>
          <w:rFonts w:ascii="Arial" w:hAnsi="Arial" w:cs="Arial"/>
          <w:color w:val="161616"/>
          <w:sz w:val="28"/>
          <w:szCs w:val="28"/>
        </w:rPr>
        <w:t>- среднемесячная заработная плат</w:t>
      </w:r>
      <w:r w:rsidRPr="00A30C08">
        <w:rPr>
          <w:rFonts w:ascii="Arial" w:hAnsi="Arial" w:cs="Arial"/>
          <w:color w:val="161616"/>
          <w:sz w:val="28"/>
          <w:szCs w:val="28"/>
        </w:rPr>
        <w:t xml:space="preserve">а по категории </w:t>
      </w:r>
      <w:proofErr w:type="gramStart"/>
      <w:r w:rsidRPr="00A30C08">
        <w:rPr>
          <w:rFonts w:ascii="Arial" w:hAnsi="Arial" w:cs="Arial"/>
          <w:color w:val="161616"/>
          <w:sz w:val="28"/>
          <w:szCs w:val="28"/>
        </w:rPr>
        <w:t>–м</w:t>
      </w:r>
      <w:proofErr w:type="gramEnd"/>
      <w:r w:rsidRPr="00A30C08">
        <w:rPr>
          <w:rFonts w:ascii="Arial" w:hAnsi="Arial" w:cs="Arial"/>
          <w:color w:val="161616"/>
          <w:sz w:val="28"/>
          <w:szCs w:val="28"/>
        </w:rPr>
        <w:t xml:space="preserve">ладший медицинский персонал составила 11 </w:t>
      </w:r>
      <w:r w:rsidR="00C92BE8">
        <w:rPr>
          <w:rFonts w:ascii="Arial" w:hAnsi="Arial" w:cs="Arial"/>
          <w:color w:val="161616"/>
          <w:sz w:val="28"/>
          <w:szCs w:val="28"/>
        </w:rPr>
        <w:t>208</w:t>
      </w:r>
      <w:r w:rsidRPr="00A30C08">
        <w:rPr>
          <w:rFonts w:ascii="Arial" w:hAnsi="Arial" w:cs="Arial"/>
          <w:color w:val="161616"/>
          <w:sz w:val="28"/>
          <w:szCs w:val="28"/>
        </w:rPr>
        <w:t xml:space="preserve"> рублей или 10</w:t>
      </w:r>
      <w:r w:rsidR="00C92BE8">
        <w:rPr>
          <w:rFonts w:ascii="Arial" w:hAnsi="Arial" w:cs="Arial"/>
          <w:color w:val="161616"/>
          <w:sz w:val="28"/>
          <w:szCs w:val="28"/>
        </w:rPr>
        <w:t>0</w:t>
      </w:r>
      <w:r w:rsidRPr="00A30C08">
        <w:rPr>
          <w:rFonts w:ascii="Arial" w:hAnsi="Arial" w:cs="Arial"/>
          <w:color w:val="161616"/>
          <w:sz w:val="28"/>
          <w:szCs w:val="28"/>
        </w:rPr>
        <w:t xml:space="preserve"> % от плановых показателей.</w:t>
      </w:r>
    </w:p>
    <w:p w:rsidR="00A30C08" w:rsidRPr="00A30C08" w:rsidRDefault="00A30C08" w:rsidP="00A30C08">
      <w:pPr>
        <w:pStyle w:val="a3"/>
        <w:rPr>
          <w:rFonts w:ascii="Arial" w:hAnsi="Arial" w:cs="Arial"/>
          <w:color w:val="161616"/>
          <w:sz w:val="28"/>
          <w:szCs w:val="28"/>
        </w:rPr>
      </w:pPr>
      <w:r w:rsidRPr="00A30C08">
        <w:rPr>
          <w:rFonts w:ascii="Arial" w:hAnsi="Arial" w:cs="Arial"/>
          <w:color w:val="161616"/>
          <w:sz w:val="28"/>
          <w:szCs w:val="28"/>
        </w:rPr>
        <w:t xml:space="preserve">Среднемесячная заработная плата по категории прочих работников составила </w:t>
      </w:r>
      <w:r w:rsidR="00C92BE8">
        <w:rPr>
          <w:rFonts w:ascii="Arial" w:hAnsi="Arial" w:cs="Arial"/>
          <w:color w:val="161616"/>
          <w:sz w:val="28"/>
          <w:szCs w:val="28"/>
        </w:rPr>
        <w:t>9355</w:t>
      </w:r>
      <w:r w:rsidRPr="00A30C08">
        <w:rPr>
          <w:rFonts w:ascii="Arial" w:hAnsi="Arial" w:cs="Arial"/>
          <w:color w:val="161616"/>
          <w:sz w:val="28"/>
          <w:szCs w:val="28"/>
        </w:rPr>
        <w:t xml:space="preserve"> рублей</w:t>
      </w:r>
      <w:r w:rsidR="00C92BE8">
        <w:rPr>
          <w:rFonts w:ascii="Arial" w:hAnsi="Arial" w:cs="Arial"/>
          <w:color w:val="161616"/>
          <w:sz w:val="28"/>
          <w:szCs w:val="28"/>
        </w:rPr>
        <w:t>.</w:t>
      </w:r>
    </w:p>
    <w:p w:rsidR="00207999" w:rsidRDefault="00207999"/>
    <w:p w:rsidR="00A30C08" w:rsidRDefault="00A30C08"/>
    <w:p w:rsidR="00A30C08" w:rsidRDefault="00A30C08"/>
    <w:p w:rsidR="00A30C08" w:rsidRDefault="00A30C08"/>
    <w:p w:rsidR="00A30C08" w:rsidRDefault="00A30C08"/>
    <w:p w:rsidR="00A30C08" w:rsidRDefault="00A30C08"/>
    <w:p w:rsidR="00A30C08" w:rsidRPr="00A30C08" w:rsidRDefault="00A30C08" w:rsidP="00A30C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ru-RU"/>
        </w:rPr>
      </w:pPr>
      <w:r w:rsidRPr="00A30C08">
        <w:rPr>
          <w:rFonts w:ascii="Arial" w:eastAsia="Times New Roman" w:hAnsi="Arial" w:cs="Arial"/>
          <w:color w:val="161616"/>
          <w:sz w:val="18"/>
          <w:szCs w:val="18"/>
          <w:lang w:eastAsia="ru-RU"/>
        </w:rPr>
        <w:t>По состояни</w:t>
      </w:r>
      <w:r w:rsidR="007B29E6">
        <w:rPr>
          <w:rFonts w:ascii="Arial" w:eastAsia="Times New Roman" w:hAnsi="Arial" w:cs="Arial"/>
          <w:color w:val="161616"/>
          <w:sz w:val="18"/>
          <w:szCs w:val="18"/>
          <w:lang w:eastAsia="ru-RU"/>
        </w:rPr>
        <w:t>ю на 1 декабря 2015 года в СОГБУ</w:t>
      </w:r>
      <w:r w:rsidRPr="00A30C08">
        <w:rPr>
          <w:rFonts w:ascii="Arial" w:eastAsia="Times New Roman" w:hAnsi="Arial" w:cs="Arial"/>
          <w:color w:val="161616"/>
          <w:sz w:val="18"/>
          <w:szCs w:val="18"/>
          <w:lang w:eastAsia="ru-RU"/>
        </w:rPr>
        <w:t xml:space="preserve"> «</w:t>
      </w:r>
      <w:proofErr w:type="spellStart"/>
      <w:r w:rsidR="007B29E6">
        <w:rPr>
          <w:rFonts w:ascii="Arial" w:eastAsia="Times New Roman" w:hAnsi="Arial" w:cs="Arial"/>
          <w:color w:val="161616"/>
          <w:sz w:val="18"/>
          <w:szCs w:val="18"/>
          <w:lang w:eastAsia="ru-RU"/>
        </w:rPr>
        <w:t>Голынковский</w:t>
      </w:r>
      <w:proofErr w:type="spellEnd"/>
      <w:r w:rsidR="007B29E6">
        <w:rPr>
          <w:rFonts w:ascii="Arial" w:eastAsia="Times New Roman" w:hAnsi="Arial" w:cs="Arial"/>
          <w:color w:val="161616"/>
          <w:sz w:val="18"/>
          <w:szCs w:val="18"/>
          <w:lang w:eastAsia="ru-RU"/>
        </w:rPr>
        <w:t xml:space="preserve"> ДИПИ»</w:t>
      </w:r>
      <w:r w:rsidRPr="00A30C08">
        <w:rPr>
          <w:rFonts w:ascii="Arial" w:eastAsia="Times New Roman" w:hAnsi="Arial" w:cs="Arial"/>
          <w:color w:val="161616"/>
          <w:sz w:val="18"/>
          <w:szCs w:val="18"/>
          <w:lang w:eastAsia="ru-RU"/>
        </w:rPr>
        <w:t xml:space="preserve">» получают социальные услуги </w:t>
      </w:r>
      <w:r w:rsidR="007B29E6">
        <w:rPr>
          <w:rFonts w:ascii="Arial" w:eastAsia="Times New Roman" w:hAnsi="Arial" w:cs="Arial"/>
          <w:color w:val="161616"/>
          <w:sz w:val="18"/>
          <w:szCs w:val="18"/>
          <w:lang w:eastAsia="ru-RU"/>
        </w:rPr>
        <w:t>57 человека, из них в отделении</w:t>
      </w:r>
      <w:r w:rsidRPr="00A30C08">
        <w:rPr>
          <w:rFonts w:ascii="Arial" w:eastAsia="Times New Roman" w:hAnsi="Arial" w:cs="Arial"/>
          <w:color w:val="161616"/>
          <w:sz w:val="18"/>
          <w:szCs w:val="18"/>
          <w:lang w:eastAsia="ru-RU"/>
        </w:rPr>
        <w:t xml:space="preserve"> общего типа проживают </w:t>
      </w:r>
      <w:r w:rsidR="007B29E6">
        <w:rPr>
          <w:rFonts w:ascii="Arial" w:eastAsia="Times New Roman" w:hAnsi="Arial" w:cs="Arial"/>
          <w:color w:val="161616"/>
          <w:sz w:val="18"/>
          <w:szCs w:val="18"/>
          <w:lang w:eastAsia="ru-RU"/>
        </w:rPr>
        <w:t>32</w:t>
      </w:r>
      <w:r w:rsidRPr="00A30C08">
        <w:rPr>
          <w:rFonts w:ascii="Arial" w:eastAsia="Times New Roman" w:hAnsi="Arial" w:cs="Arial"/>
          <w:color w:val="161616"/>
          <w:sz w:val="18"/>
          <w:szCs w:val="18"/>
          <w:lang w:eastAsia="ru-RU"/>
        </w:rPr>
        <w:t xml:space="preserve"> человек</w:t>
      </w:r>
      <w:r w:rsidR="007B29E6">
        <w:rPr>
          <w:rFonts w:ascii="Arial" w:eastAsia="Times New Roman" w:hAnsi="Arial" w:cs="Arial"/>
          <w:color w:val="161616"/>
          <w:sz w:val="18"/>
          <w:szCs w:val="18"/>
          <w:lang w:eastAsia="ru-RU"/>
        </w:rPr>
        <w:t>а и 25 человек</w:t>
      </w:r>
      <w:r w:rsidRPr="00A30C08">
        <w:rPr>
          <w:rFonts w:ascii="Arial" w:eastAsia="Times New Roman" w:hAnsi="Arial" w:cs="Arial"/>
          <w:color w:val="161616"/>
          <w:sz w:val="18"/>
          <w:szCs w:val="18"/>
          <w:lang w:eastAsia="ru-RU"/>
        </w:rPr>
        <w:t xml:space="preserve"> в от</w:t>
      </w:r>
      <w:r w:rsidR="007B29E6">
        <w:rPr>
          <w:rFonts w:ascii="Arial" w:eastAsia="Times New Roman" w:hAnsi="Arial" w:cs="Arial"/>
          <w:color w:val="161616"/>
          <w:sz w:val="18"/>
          <w:szCs w:val="18"/>
          <w:lang w:eastAsia="ru-RU"/>
        </w:rPr>
        <w:t>делении милосердия</w:t>
      </w:r>
    </w:p>
    <w:p w:rsidR="00A30C08" w:rsidRPr="00A30C08" w:rsidRDefault="00A30C08" w:rsidP="00A30C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ru-RU"/>
        </w:rPr>
      </w:pPr>
      <w:r w:rsidRPr="00A30C08">
        <w:rPr>
          <w:rFonts w:ascii="Arial" w:eastAsia="Times New Roman" w:hAnsi="Arial" w:cs="Arial"/>
          <w:color w:val="161616"/>
          <w:sz w:val="18"/>
          <w:szCs w:val="18"/>
          <w:lang w:eastAsia="ru-RU"/>
        </w:rPr>
        <w:t>Количество свободных мест составляет:</w:t>
      </w:r>
    </w:p>
    <w:p w:rsidR="00A30C08" w:rsidRPr="00A30C08" w:rsidRDefault="007B29E6" w:rsidP="00A30C08">
      <w:pPr>
        <w:numPr>
          <w:ilvl w:val="0"/>
          <w:numId w:val="1"/>
        </w:numPr>
        <w:spacing w:before="48" w:after="48" w:line="240" w:lineRule="auto"/>
        <w:ind w:left="375"/>
        <w:rPr>
          <w:rFonts w:ascii="Arial" w:eastAsia="Times New Roman" w:hAnsi="Arial" w:cs="Arial"/>
          <w:color w:val="17180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71807"/>
          <w:sz w:val="18"/>
          <w:szCs w:val="18"/>
          <w:lang w:eastAsia="ru-RU"/>
        </w:rPr>
        <w:t>8 человек для отделения</w:t>
      </w:r>
      <w:r w:rsidR="00A30C08" w:rsidRPr="00A30C08">
        <w:rPr>
          <w:rFonts w:ascii="Arial" w:eastAsia="Times New Roman" w:hAnsi="Arial" w:cs="Arial"/>
          <w:color w:val="171807"/>
          <w:sz w:val="18"/>
          <w:szCs w:val="18"/>
          <w:lang w:eastAsia="ru-RU"/>
        </w:rPr>
        <w:t xml:space="preserve"> общего типа.</w:t>
      </w:r>
      <w:r>
        <w:rPr>
          <w:rFonts w:ascii="Arial" w:eastAsia="Times New Roman" w:hAnsi="Arial" w:cs="Arial"/>
          <w:color w:val="171807"/>
          <w:sz w:val="18"/>
          <w:szCs w:val="18"/>
          <w:lang w:eastAsia="ru-RU"/>
        </w:rPr>
        <w:t xml:space="preserve"> (2 мужских места и 6 женских мест)</w:t>
      </w:r>
    </w:p>
    <w:p w:rsidR="00A30C08" w:rsidRDefault="00A30C08"/>
    <w:sectPr w:rsidR="00A30C08" w:rsidSect="0020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B48"/>
    <w:multiLevelType w:val="multilevel"/>
    <w:tmpl w:val="B22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C08"/>
    <w:rsid w:val="00207999"/>
    <w:rsid w:val="003E1BE6"/>
    <w:rsid w:val="005552C2"/>
    <w:rsid w:val="007B29E6"/>
    <w:rsid w:val="00A30C08"/>
    <w:rsid w:val="00C9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Юрист</cp:lastModifiedBy>
  <cp:revision>2</cp:revision>
  <dcterms:created xsi:type="dcterms:W3CDTF">2015-12-14T12:50:00Z</dcterms:created>
  <dcterms:modified xsi:type="dcterms:W3CDTF">2015-12-15T06:33:00Z</dcterms:modified>
</cp:coreProperties>
</file>