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Default="00EF53B5">
      <w:pPr>
        <w:rPr>
          <w:lang w:val="ru-RU"/>
        </w:rPr>
      </w:pPr>
    </w:p>
    <w:p w:rsidR="009C28C6" w:rsidRDefault="009C28C6">
      <w:pPr>
        <w:rPr>
          <w:lang w:val="ru-RU"/>
        </w:rPr>
      </w:pPr>
    </w:p>
    <w:p w:rsidR="009C28C6" w:rsidRPr="009C28C6" w:rsidRDefault="009C28C6" w:rsidP="009C28C6">
      <w:pPr>
        <w:spacing w:after="0"/>
        <w:jc w:val="center"/>
        <w:rPr>
          <w:b/>
          <w:sz w:val="24"/>
          <w:szCs w:val="24"/>
          <w:lang w:val="ru-RU"/>
        </w:rPr>
      </w:pPr>
      <w:r w:rsidRPr="009C28C6">
        <w:rPr>
          <w:b/>
          <w:sz w:val="24"/>
          <w:szCs w:val="24"/>
          <w:lang w:val="ru-RU"/>
        </w:rPr>
        <w:t>СВЕДЕНИЯ</w:t>
      </w:r>
    </w:p>
    <w:p w:rsidR="009C28C6" w:rsidRPr="009C28C6" w:rsidRDefault="009C28C6" w:rsidP="009C28C6">
      <w:pPr>
        <w:spacing w:after="0"/>
        <w:jc w:val="center"/>
        <w:rPr>
          <w:sz w:val="24"/>
          <w:szCs w:val="24"/>
          <w:lang w:val="ru-RU"/>
        </w:rPr>
      </w:pPr>
      <w:r w:rsidRPr="009C28C6">
        <w:rPr>
          <w:sz w:val="24"/>
          <w:szCs w:val="24"/>
          <w:lang w:val="ru-RU"/>
        </w:rPr>
        <w:t>о доходах, об имуществе и обязательствах имущественного характера директора</w:t>
      </w:r>
    </w:p>
    <w:p w:rsidR="009C28C6" w:rsidRPr="009C28C6" w:rsidRDefault="009C28C6" w:rsidP="009C28C6">
      <w:pPr>
        <w:spacing w:after="0"/>
        <w:jc w:val="center"/>
        <w:rPr>
          <w:sz w:val="24"/>
          <w:szCs w:val="24"/>
          <w:lang w:val="ru-RU"/>
        </w:rPr>
      </w:pPr>
      <w:r w:rsidRPr="009C28C6">
        <w:rPr>
          <w:sz w:val="24"/>
          <w:szCs w:val="24"/>
          <w:lang w:val="ru-RU"/>
        </w:rPr>
        <w:t>Смоленского областного Государственного бюджетного учреждения</w:t>
      </w:r>
    </w:p>
    <w:p w:rsidR="009C28C6" w:rsidRPr="009C28C6" w:rsidRDefault="009C28C6" w:rsidP="009C28C6">
      <w:pPr>
        <w:spacing w:after="0"/>
        <w:jc w:val="center"/>
        <w:rPr>
          <w:sz w:val="24"/>
          <w:szCs w:val="24"/>
          <w:lang w:val="ru-RU"/>
        </w:rPr>
      </w:pPr>
      <w:r w:rsidRPr="009C28C6">
        <w:rPr>
          <w:sz w:val="24"/>
          <w:szCs w:val="24"/>
          <w:lang w:val="ru-RU"/>
        </w:rPr>
        <w:t xml:space="preserve">« </w:t>
      </w:r>
      <w:proofErr w:type="spellStart"/>
      <w:r w:rsidRPr="009C28C6">
        <w:rPr>
          <w:sz w:val="24"/>
          <w:szCs w:val="24"/>
          <w:lang w:val="ru-RU"/>
        </w:rPr>
        <w:t>Голынковский</w:t>
      </w:r>
      <w:proofErr w:type="spellEnd"/>
      <w:r w:rsidRPr="009C28C6">
        <w:rPr>
          <w:sz w:val="24"/>
          <w:szCs w:val="24"/>
          <w:lang w:val="ru-RU"/>
        </w:rPr>
        <w:t xml:space="preserve"> дом – интернат для престарелых и инвалидов»,</w:t>
      </w:r>
    </w:p>
    <w:p w:rsidR="009C28C6" w:rsidRPr="009C28C6" w:rsidRDefault="009C28C6" w:rsidP="009C28C6">
      <w:pPr>
        <w:spacing w:after="0"/>
        <w:jc w:val="center"/>
        <w:rPr>
          <w:sz w:val="24"/>
          <w:szCs w:val="24"/>
          <w:lang w:val="ru-RU"/>
        </w:rPr>
      </w:pPr>
      <w:r w:rsidRPr="009C28C6">
        <w:rPr>
          <w:sz w:val="24"/>
          <w:szCs w:val="24"/>
          <w:lang w:val="ru-RU"/>
        </w:rPr>
        <w:t xml:space="preserve">а так же о доходах, об имуществе и обязательствах имущественного характера его супруги </w:t>
      </w:r>
    </w:p>
    <w:p w:rsidR="009C28C6" w:rsidRDefault="009C28C6" w:rsidP="00C35D0E">
      <w:pPr>
        <w:spacing w:after="0"/>
        <w:jc w:val="center"/>
        <w:rPr>
          <w:lang w:val="ru-RU"/>
        </w:rPr>
      </w:pPr>
      <w:r w:rsidRPr="009C28C6">
        <w:rPr>
          <w:sz w:val="24"/>
          <w:szCs w:val="24"/>
          <w:lang w:val="ru-RU"/>
        </w:rPr>
        <w:t>(</w:t>
      </w:r>
      <w:r w:rsidR="00C35D0E">
        <w:rPr>
          <w:sz w:val="24"/>
          <w:szCs w:val="24"/>
          <w:lang w:val="ru-RU"/>
        </w:rPr>
        <w:t>супруга)</w:t>
      </w:r>
      <w:r w:rsidRPr="009C28C6">
        <w:rPr>
          <w:sz w:val="24"/>
          <w:szCs w:val="24"/>
          <w:lang w:val="ru-RU"/>
        </w:rPr>
        <w:t>, несовершеннолетних детей за период с 1 января 2017 г. по 31 декабря 2017</w:t>
      </w:r>
      <w:r>
        <w:rPr>
          <w:lang w:val="ru-RU"/>
        </w:rPr>
        <w:t xml:space="preserve"> г.</w:t>
      </w:r>
    </w:p>
    <w:p w:rsidR="00C35D0E" w:rsidRDefault="00C35D0E" w:rsidP="00C35D0E">
      <w:pPr>
        <w:spacing w:after="0"/>
        <w:rPr>
          <w:lang w:val="ru-RU"/>
        </w:rPr>
      </w:pPr>
    </w:p>
    <w:tbl>
      <w:tblPr>
        <w:tblStyle w:val="af4"/>
        <w:tblW w:w="10348" w:type="dxa"/>
        <w:tblInd w:w="-601" w:type="dxa"/>
        <w:tblLayout w:type="fixed"/>
        <w:tblLook w:val="04A0"/>
      </w:tblPr>
      <w:tblGrid>
        <w:gridCol w:w="1560"/>
        <w:gridCol w:w="850"/>
        <w:gridCol w:w="993"/>
        <w:gridCol w:w="850"/>
        <w:gridCol w:w="992"/>
        <w:gridCol w:w="993"/>
        <w:gridCol w:w="850"/>
        <w:gridCol w:w="992"/>
        <w:gridCol w:w="1134"/>
        <w:gridCol w:w="1134"/>
      </w:tblGrid>
      <w:tr w:rsidR="004724B4" w:rsidTr="00140E32">
        <w:trPr>
          <w:trHeight w:val="887"/>
        </w:trPr>
        <w:tc>
          <w:tcPr>
            <w:tcW w:w="1560" w:type="dxa"/>
            <w:vMerge w:val="restart"/>
          </w:tcPr>
          <w:p w:rsidR="004724B4" w:rsidRPr="004724B4" w:rsidRDefault="004724B4" w:rsidP="00C35D0E">
            <w:pPr>
              <w:rPr>
                <w:sz w:val="20"/>
                <w:szCs w:val="20"/>
                <w:lang w:val="ru-RU"/>
              </w:rPr>
            </w:pPr>
            <w:r w:rsidRPr="004724B4">
              <w:rPr>
                <w:sz w:val="20"/>
                <w:szCs w:val="20"/>
                <w:lang w:val="ru-RU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3685" w:type="dxa"/>
            <w:gridSpan w:val="4"/>
          </w:tcPr>
          <w:p w:rsidR="004724B4" w:rsidRPr="004724B4" w:rsidRDefault="004724B4" w:rsidP="00C35D0E">
            <w:pPr>
              <w:rPr>
                <w:sz w:val="20"/>
                <w:szCs w:val="20"/>
                <w:lang w:val="ru-RU"/>
              </w:rPr>
            </w:pPr>
            <w:r w:rsidRPr="004724B4">
              <w:rPr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4724B4" w:rsidRPr="004724B4" w:rsidRDefault="004724B4" w:rsidP="00C35D0E">
            <w:pPr>
              <w:rPr>
                <w:sz w:val="20"/>
                <w:szCs w:val="20"/>
                <w:lang w:val="ru-RU"/>
              </w:rPr>
            </w:pPr>
            <w:r w:rsidRPr="004724B4">
              <w:rPr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724B4" w:rsidRPr="004724B4" w:rsidRDefault="004724B4" w:rsidP="00C35D0E">
            <w:pPr>
              <w:rPr>
                <w:sz w:val="20"/>
                <w:szCs w:val="20"/>
                <w:lang w:val="ru-RU"/>
              </w:rPr>
            </w:pPr>
            <w:r w:rsidRPr="004724B4">
              <w:rPr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724B4" w:rsidRPr="004724B4" w:rsidRDefault="004724B4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Декларированный годовой доход (руб.) </w:t>
            </w:r>
          </w:p>
        </w:tc>
      </w:tr>
      <w:tr w:rsidR="00140E32" w:rsidTr="00140E32">
        <w:trPr>
          <w:trHeight w:val="830"/>
        </w:trPr>
        <w:tc>
          <w:tcPr>
            <w:tcW w:w="1560" w:type="dxa"/>
            <w:vMerge/>
          </w:tcPr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724B4" w:rsidRPr="004724B4" w:rsidRDefault="004724B4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объекта</w:t>
            </w: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724B4" w:rsidRPr="00140E32" w:rsidRDefault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собственности</w:t>
            </w: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724B4" w:rsidRPr="00140E32" w:rsidRDefault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(кв. м.)</w:t>
            </w: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24B4" w:rsidRPr="00140E32" w:rsidRDefault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Страна расположения</w:t>
            </w: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(кв. м.)</w:t>
            </w:r>
          </w:p>
        </w:tc>
        <w:tc>
          <w:tcPr>
            <w:tcW w:w="992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</w:tr>
      <w:tr w:rsidR="00140E32" w:rsidTr="00140E32">
        <w:trPr>
          <w:trHeight w:val="1323"/>
        </w:trPr>
        <w:tc>
          <w:tcPr>
            <w:tcW w:w="1560" w:type="dxa"/>
          </w:tcPr>
          <w:p w:rsidR="004724B4" w:rsidRPr="004724B4" w:rsidRDefault="004724B4" w:rsidP="00C35D0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Дятченков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724B4" w:rsidRPr="00140E32" w:rsidRDefault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724B4" w:rsidRPr="00140E32" w:rsidRDefault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24B4" w:rsidRPr="00140E32" w:rsidRDefault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0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ВАЗ Нива </w:t>
            </w:r>
            <w:proofErr w:type="spellStart"/>
            <w:r>
              <w:rPr>
                <w:sz w:val="20"/>
                <w:szCs w:val="20"/>
                <w:lang w:val="ru-RU"/>
              </w:rPr>
              <w:t>Шевроле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2017г.</w:t>
            </w:r>
          </w:p>
        </w:tc>
        <w:tc>
          <w:tcPr>
            <w:tcW w:w="1134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 w:rsidRPr="00140E32">
              <w:rPr>
                <w:sz w:val="20"/>
                <w:szCs w:val="20"/>
                <w:lang w:val="ru-RU"/>
              </w:rPr>
              <w:t>391,33</w:t>
            </w:r>
          </w:p>
        </w:tc>
      </w:tr>
      <w:tr w:rsidR="00140E32" w:rsidTr="00140E32">
        <w:trPr>
          <w:trHeight w:val="752"/>
        </w:trPr>
        <w:tc>
          <w:tcPr>
            <w:tcW w:w="1560" w:type="dxa"/>
            <w:vMerge w:val="restart"/>
          </w:tcPr>
          <w:p w:rsidR="004724B4" w:rsidRPr="004724B4" w:rsidRDefault="004724B4" w:rsidP="00C35D0E">
            <w:pPr>
              <w:rPr>
                <w:sz w:val="20"/>
                <w:szCs w:val="20"/>
                <w:lang w:val="ru-RU"/>
              </w:rPr>
            </w:pPr>
            <w:r w:rsidRPr="004724B4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850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724B4" w:rsidRPr="00140E32" w:rsidRDefault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724B4" w:rsidRPr="00140E32" w:rsidRDefault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16,62</w:t>
            </w: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24B4" w:rsidRPr="00140E32" w:rsidRDefault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724B4" w:rsidRDefault="004724B4">
            <w:pPr>
              <w:rPr>
                <w:sz w:val="24"/>
                <w:szCs w:val="24"/>
                <w:lang w:val="ru-RU"/>
              </w:rPr>
            </w:pP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0" w:type="dxa"/>
          </w:tcPr>
          <w:p w:rsidR="004724B4" w:rsidRPr="00140E32" w:rsidRDefault="00140E32" w:rsidP="00C35D0E">
            <w:pPr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нет</w:t>
            </w:r>
          </w:p>
        </w:tc>
        <w:tc>
          <w:tcPr>
            <w:tcW w:w="992" w:type="dxa"/>
          </w:tcPr>
          <w:p w:rsidR="004724B4" w:rsidRDefault="00140E32" w:rsidP="00C35D0E">
            <w:pPr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нет</w:t>
            </w:r>
          </w:p>
        </w:tc>
        <w:tc>
          <w:tcPr>
            <w:tcW w:w="1134" w:type="dxa"/>
          </w:tcPr>
          <w:p w:rsidR="004724B4" w:rsidRDefault="00140E32" w:rsidP="00C35D0E">
            <w:pPr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306,00</w:t>
            </w:r>
          </w:p>
        </w:tc>
      </w:tr>
      <w:tr w:rsidR="00140E32" w:rsidTr="00140E32">
        <w:trPr>
          <w:trHeight w:val="675"/>
        </w:trPr>
        <w:tc>
          <w:tcPr>
            <w:tcW w:w="1560" w:type="dxa"/>
            <w:vMerge/>
          </w:tcPr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724B4" w:rsidRPr="00140E32" w:rsidRDefault="00140E32" w:rsidP="00C35D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140E32" w:rsidRPr="00140E32" w:rsidRDefault="00140E32" w:rsidP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724B4" w:rsidRPr="00140E32" w:rsidRDefault="00140E32">
            <w:pPr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55,2</w:t>
            </w: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40E32" w:rsidRPr="00140E32" w:rsidRDefault="00140E32" w:rsidP="00140E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724B4" w:rsidRDefault="00140E32" w:rsidP="00C35D0E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0" w:type="dxa"/>
          </w:tcPr>
          <w:p w:rsidR="004724B4" w:rsidRDefault="00140E32" w:rsidP="00C35D0E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</w:tcPr>
          <w:p w:rsidR="004724B4" w:rsidRDefault="00140E32" w:rsidP="00C35D0E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</w:tcPr>
          <w:p w:rsidR="004724B4" w:rsidRDefault="0033643D" w:rsidP="00C35D0E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vMerge/>
          </w:tcPr>
          <w:p w:rsidR="004724B4" w:rsidRDefault="004724B4" w:rsidP="00C35D0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35D0E" w:rsidRPr="00C35D0E" w:rsidRDefault="00C35D0E" w:rsidP="00C35D0E">
      <w:pPr>
        <w:spacing w:after="0"/>
        <w:rPr>
          <w:sz w:val="24"/>
          <w:szCs w:val="24"/>
          <w:lang w:val="ru-RU"/>
        </w:rPr>
      </w:pPr>
    </w:p>
    <w:sectPr w:rsidR="00C35D0E" w:rsidRPr="00C35D0E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C28C6"/>
    <w:rsid w:val="00140E32"/>
    <w:rsid w:val="0033643D"/>
    <w:rsid w:val="003450A1"/>
    <w:rsid w:val="00380B37"/>
    <w:rsid w:val="004724B4"/>
    <w:rsid w:val="009C28C6"/>
    <w:rsid w:val="00C35D0E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  <w:style w:type="table" w:styleId="af4">
    <w:name w:val="Table Grid"/>
    <w:basedOn w:val="a1"/>
    <w:uiPriority w:val="59"/>
    <w:rsid w:val="00C3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2018-06-04T05:44:00Z</dcterms:created>
  <dcterms:modified xsi:type="dcterms:W3CDTF">2018-06-04T06:26:00Z</dcterms:modified>
</cp:coreProperties>
</file>