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1E" w:rsidRDefault="00A05D12">
      <w:hyperlink r:id="rId4" w:history="1">
        <w:r w:rsidRPr="00134203">
          <w:rPr>
            <w:rStyle w:val="a3"/>
          </w:rPr>
          <w:t>https://www.rospotrebnadzor.ru/region/korono_virus/epid.php</w:t>
        </w:r>
      </w:hyperlink>
    </w:p>
    <w:p w:rsidR="00A05D12" w:rsidRDefault="00A05D12">
      <w:bookmarkStart w:id="0" w:name="_GoBack"/>
      <w:bookmarkEnd w:id="0"/>
    </w:p>
    <w:sectPr w:rsidR="00A0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12"/>
    <w:rsid w:val="000E751E"/>
    <w:rsid w:val="00A0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8471B-0D45-47C9-84A5-418048EF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region/korono_virus/epi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nev-user</dc:creator>
  <cp:keywords/>
  <dc:description/>
  <cp:lastModifiedBy>nev-user</cp:lastModifiedBy>
  <cp:revision>1</cp:revision>
  <dcterms:created xsi:type="dcterms:W3CDTF">2020-03-19T06:43:00Z</dcterms:created>
  <dcterms:modified xsi:type="dcterms:W3CDTF">2020-03-19T06:45:00Z</dcterms:modified>
</cp:coreProperties>
</file>